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E7" w:rsidRPr="00A035E7" w:rsidRDefault="00A035E7" w:rsidP="00A035E7">
      <w:pPr>
        <w:jc w:val="center"/>
        <w:rPr>
          <w:rFonts w:ascii="Arial" w:hAnsi="Arial" w:cs="Arial"/>
          <w:b/>
          <w:sz w:val="20"/>
          <w:szCs w:val="18"/>
        </w:rPr>
      </w:pPr>
      <w:r w:rsidRPr="00A035E7">
        <w:rPr>
          <w:rFonts w:ascii="Arial" w:hAnsi="Arial" w:cs="Arial"/>
          <w:b/>
          <w:sz w:val="20"/>
          <w:szCs w:val="18"/>
        </w:rPr>
        <w:t>FORMULARZ DO ZADAWANIA PYTAŃ W POSTĘPOWANIU:</w:t>
      </w:r>
    </w:p>
    <w:p w:rsidR="00420A92" w:rsidRPr="00420A92" w:rsidRDefault="00263DAA" w:rsidP="00DD749D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5C2D5E">
        <w:rPr>
          <w:rFonts w:ascii="Arial" w:hAnsi="Arial" w:cs="Arial"/>
          <w:b/>
          <w:bCs/>
          <w:sz w:val="20"/>
          <w:szCs w:val="20"/>
        </w:rPr>
        <w:t>W</w:t>
      </w:r>
      <w:r w:rsidR="005C2D5E" w:rsidRPr="005C2D5E">
        <w:rPr>
          <w:rFonts w:ascii="Arial" w:hAnsi="Arial" w:cs="Arial"/>
          <w:b/>
          <w:bCs/>
          <w:sz w:val="20"/>
          <w:szCs w:val="20"/>
        </w:rPr>
        <w:t>ykonanie</w:t>
      </w:r>
      <w:r w:rsidR="00420A92">
        <w:rPr>
          <w:rFonts w:ascii="Arial" w:hAnsi="Arial" w:cs="Arial"/>
          <w:b/>
          <w:bCs/>
          <w:sz w:val="20"/>
          <w:szCs w:val="20"/>
        </w:rPr>
        <w:t xml:space="preserve"> </w:t>
      </w:r>
      <w:r w:rsidR="00420A92" w:rsidRPr="00420A92">
        <w:rPr>
          <w:rFonts w:ascii="Arial" w:hAnsi="Arial" w:cs="Arial"/>
          <w:b/>
          <w:bCs/>
          <w:sz w:val="20"/>
          <w:szCs w:val="20"/>
        </w:rPr>
        <w:t xml:space="preserve">szczegółowej dokumentacji projektowo - kosztorysowej dla zadania </w:t>
      </w:r>
      <w:r w:rsidR="00DD749D">
        <w:rPr>
          <w:rFonts w:ascii="Arial" w:hAnsi="Arial" w:cs="Arial"/>
          <w:b/>
          <w:bCs/>
          <w:sz w:val="20"/>
          <w:szCs w:val="20"/>
        </w:rPr>
        <w:t>inwestycyjnego p.n.</w:t>
      </w:r>
      <w:r w:rsidR="00420A92" w:rsidRPr="00420A92">
        <w:rPr>
          <w:rFonts w:ascii="Arial" w:hAnsi="Arial" w:cs="Arial"/>
          <w:b/>
          <w:bCs/>
          <w:sz w:val="20"/>
          <w:szCs w:val="20"/>
        </w:rPr>
        <w:t>:</w:t>
      </w:r>
    </w:p>
    <w:p w:rsidR="00A035E7" w:rsidRDefault="00420A92" w:rsidP="00DD749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20A92">
        <w:rPr>
          <w:rFonts w:ascii="Arial" w:hAnsi="Arial" w:cs="Arial"/>
          <w:b/>
          <w:bCs/>
          <w:sz w:val="20"/>
          <w:szCs w:val="20"/>
        </w:rPr>
        <w:t xml:space="preserve">„Modernizacja obiektu Hotel Wodnik k. Bełchatowa w zakresie segmentów A,B,C,D,E,F  wraz </w:t>
      </w:r>
      <w:r w:rsidR="00DD749D">
        <w:rPr>
          <w:rFonts w:ascii="Arial" w:hAnsi="Arial" w:cs="Arial"/>
          <w:b/>
          <w:bCs/>
          <w:sz w:val="20"/>
          <w:szCs w:val="20"/>
        </w:rPr>
        <w:br/>
      </w:r>
      <w:r w:rsidRPr="00420A92">
        <w:rPr>
          <w:rFonts w:ascii="Arial" w:hAnsi="Arial" w:cs="Arial"/>
          <w:b/>
          <w:bCs/>
          <w:sz w:val="20"/>
          <w:szCs w:val="20"/>
        </w:rPr>
        <w:t xml:space="preserve">z częścią basenową oraz dostosowaniem części pokoi do standardu 3/4* zgodnie </w:t>
      </w:r>
      <w:r w:rsidR="00DD749D">
        <w:rPr>
          <w:rFonts w:ascii="Arial" w:hAnsi="Arial" w:cs="Arial"/>
          <w:b/>
          <w:bCs/>
          <w:sz w:val="20"/>
          <w:szCs w:val="20"/>
        </w:rPr>
        <w:br/>
      </w:r>
      <w:r w:rsidRPr="00420A92">
        <w:rPr>
          <w:rFonts w:ascii="Arial" w:hAnsi="Arial" w:cs="Arial"/>
          <w:b/>
          <w:bCs/>
          <w:sz w:val="20"/>
          <w:szCs w:val="20"/>
        </w:rPr>
        <w:t xml:space="preserve">z Rozporządzeniem Ministra Gospodarki i Pracy w sprawie hoteli i innych obiektów w których </w:t>
      </w:r>
      <w:r w:rsidR="00DD749D">
        <w:rPr>
          <w:rFonts w:ascii="Arial" w:hAnsi="Arial" w:cs="Arial"/>
          <w:b/>
          <w:bCs/>
          <w:sz w:val="20"/>
          <w:szCs w:val="20"/>
        </w:rPr>
        <w:t xml:space="preserve">świadczone </w:t>
      </w:r>
      <w:bookmarkStart w:id="0" w:name="_GoBack"/>
      <w:bookmarkEnd w:id="0"/>
      <w:r w:rsidRPr="00420A92">
        <w:rPr>
          <w:rFonts w:ascii="Arial" w:hAnsi="Arial" w:cs="Arial"/>
          <w:b/>
          <w:bCs/>
          <w:sz w:val="20"/>
          <w:szCs w:val="20"/>
        </w:rPr>
        <w:t>są usługi hotelowe oraz uzyskaniem wszelkich niezbęd</w:t>
      </w:r>
      <w:r w:rsidR="00DD749D">
        <w:rPr>
          <w:rFonts w:ascii="Arial" w:hAnsi="Arial" w:cs="Arial"/>
          <w:b/>
          <w:bCs/>
          <w:sz w:val="20"/>
          <w:szCs w:val="20"/>
        </w:rPr>
        <w:t>nych decyzji administracyjnych”</w:t>
      </w:r>
    </w:p>
    <w:p w:rsidR="00263DAA" w:rsidRPr="00A035E7" w:rsidRDefault="00263DAA" w:rsidP="00A035E7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10456" w:type="dxa"/>
        <w:tblInd w:w="-459" w:type="dxa"/>
        <w:tblLook w:val="04A0" w:firstRow="1" w:lastRow="0" w:firstColumn="1" w:lastColumn="0" w:noHBand="0" w:noVBand="1"/>
      </w:tblPr>
      <w:tblGrid>
        <w:gridCol w:w="480"/>
        <w:gridCol w:w="849"/>
        <w:gridCol w:w="4429"/>
        <w:gridCol w:w="1704"/>
        <w:gridCol w:w="2994"/>
      </w:tblGrid>
      <w:tr w:rsidR="00DD749D" w:rsidRPr="00A035E7" w:rsidTr="006705EA">
        <w:trPr>
          <w:trHeight w:val="401"/>
        </w:trPr>
        <w:tc>
          <w:tcPr>
            <w:tcW w:w="480" w:type="dxa"/>
            <w:vAlign w:val="center"/>
          </w:tcPr>
          <w:p w:rsidR="00DD749D" w:rsidRPr="00A035E7" w:rsidRDefault="00DD749D" w:rsidP="00A035E7">
            <w:pPr>
              <w:spacing w:before="120"/>
              <w:jc w:val="center"/>
              <w:rPr>
                <w:rFonts w:ascii="Arial" w:hAnsi="Arial" w:cs="Arial"/>
                <w:sz w:val="18"/>
              </w:rPr>
            </w:pPr>
            <w:r w:rsidRPr="00A035E7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278" w:type="dxa"/>
            <w:gridSpan w:val="2"/>
            <w:vAlign w:val="center"/>
          </w:tcPr>
          <w:p w:rsidR="00DD749D" w:rsidRPr="00DD749D" w:rsidRDefault="00DD749D" w:rsidP="00C25CDC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DD749D">
              <w:rPr>
                <w:rFonts w:ascii="Arial" w:hAnsi="Arial" w:cs="Arial"/>
                <w:b/>
                <w:sz w:val="18"/>
              </w:rPr>
              <w:t>Pytania do dokumentów postępowania</w:t>
            </w:r>
          </w:p>
        </w:tc>
        <w:tc>
          <w:tcPr>
            <w:tcW w:w="4698" w:type="dxa"/>
            <w:gridSpan w:val="2"/>
            <w:vAlign w:val="center"/>
          </w:tcPr>
          <w:p w:rsidR="00DD749D" w:rsidRPr="00DD749D" w:rsidRDefault="00DD749D" w:rsidP="00A035E7">
            <w:pPr>
              <w:spacing w:before="120"/>
              <w:jc w:val="center"/>
              <w:rPr>
                <w:rFonts w:ascii="Arial" w:hAnsi="Arial" w:cs="Arial"/>
                <w:b/>
                <w:sz w:val="18"/>
              </w:rPr>
            </w:pPr>
            <w:r w:rsidRPr="00DD749D">
              <w:rPr>
                <w:rFonts w:ascii="Arial" w:hAnsi="Arial" w:cs="Arial"/>
                <w:b/>
                <w:sz w:val="18"/>
              </w:rPr>
              <w:t>Odpowiedź</w:t>
            </w:r>
          </w:p>
        </w:tc>
      </w:tr>
      <w:tr w:rsidR="00BF0A78" w:rsidRPr="00A035E7" w:rsidTr="00BF0A78">
        <w:tc>
          <w:tcPr>
            <w:tcW w:w="5758" w:type="dxa"/>
            <w:gridSpan w:val="3"/>
          </w:tcPr>
          <w:p w:rsidR="00BF0A78" w:rsidRPr="00A035E7" w:rsidRDefault="00BF0A78" w:rsidP="00355C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</w:tcPr>
          <w:p w:rsidR="00BF0A78" w:rsidRPr="00A035E7" w:rsidRDefault="00263DAA" w:rsidP="00355C96">
            <w:pPr>
              <w:jc w:val="right"/>
              <w:rPr>
                <w:rFonts w:ascii="Arial" w:hAnsi="Arial" w:cs="Arial"/>
                <w:color w:val="FF000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</w:t>
            </w:r>
            <w:r w:rsidR="00BF0A78" w:rsidRPr="00A035E7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94" w:type="dxa"/>
          </w:tcPr>
          <w:p w:rsidR="00BF0A78" w:rsidRPr="00A035E7" w:rsidRDefault="00BF0A78" w:rsidP="00355C96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F0A78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BF0A78" w:rsidRPr="00EE403B" w:rsidTr="00BF0A78">
        <w:tc>
          <w:tcPr>
            <w:tcW w:w="480" w:type="dxa"/>
          </w:tcPr>
          <w:p w:rsidR="00BF0A78" w:rsidRPr="00420491" w:rsidRDefault="00BF0A78" w:rsidP="00355C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</w:tcPr>
          <w:p w:rsidR="00BF0A78" w:rsidRDefault="00BF0A78" w:rsidP="00355C96"/>
        </w:tc>
        <w:tc>
          <w:tcPr>
            <w:tcW w:w="4429" w:type="dxa"/>
          </w:tcPr>
          <w:p w:rsidR="00BF0A78" w:rsidRPr="00420491" w:rsidRDefault="00BF0A78" w:rsidP="00355C96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2"/>
          </w:tcPr>
          <w:p w:rsidR="00BF0A78" w:rsidRPr="00EE403B" w:rsidRDefault="00BF0A78" w:rsidP="00355C9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BF0A78" w:rsidRDefault="00BF0A78" w:rsidP="00BF0A78"/>
    <w:sectPr w:rsidR="00BF0A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FFC" w:rsidRDefault="00186FFC" w:rsidP="00A035E7">
      <w:pPr>
        <w:spacing w:after="0" w:line="240" w:lineRule="auto"/>
      </w:pPr>
      <w:r>
        <w:separator/>
      </w:r>
    </w:p>
  </w:endnote>
  <w:endnote w:type="continuationSeparator" w:id="0">
    <w:p w:rsidR="00186FFC" w:rsidRDefault="00186FFC" w:rsidP="00A0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FFC" w:rsidRDefault="00186FFC" w:rsidP="00A035E7">
      <w:pPr>
        <w:spacing w:after="0" w:line="240" w:lineRule="auto"/>
      </w:pPr>
      <w:r>
        <w:separator/>
      </w:r>
    </w:p>
  </w:footnote>
  <w:footnote w:type="continuationSeparator" w:id="0">
    <w:p w:rsidR="00186FFC" w:rsidRDefault="00186FFC" w:rsidP="00A0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5E7" w:rsidRPr="00FE0F88" w:rsidRDefault="00A035E7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 w:rsidRPr="00FE0F88">
      <w:rPr>
        <w:rFonts w:ascii="Arial" w:hAnsi="Arial" w:cs="Arial"/>
        <w:b/>
        <w:sz w:val="18"/>
        <w:szCs w:val="18"/>
      </w:rPr>
      <w:t>ZNAK SPRAWY: ELST/PFZ/</w:t>
    </w:r>
    <w:r w:rsidRPr="002B4AF2">
      <w:rPr>
        <w:rFonts w:ascii="Arial" w:hAnsi="Arial" w:cs="Arial"/>
        <w:b/>
        <w:sz w:val="18"/>
        <w:szCs w:val="18"/>
      </w:rPr>
      <w:t>272-</w:t>
    </w:r>
    <w:r w:rsidR="00420A92">
      <w:rPr>
        <w:rFonts w:ascii="Arial" w:hAnsi="Arial" w:cs="Arial"/>
        <w:b/>
        <w:sz w:val="18"/>
        <w:szCs w:val="18"/>
      </w:rPr>
      <w:t>16</w:t>
    </w:r>
    <w:r w:rsidRPr="002B4AF2">
      <w:rPr>
        <w:rFonts w:ascii="Arial" w:hAnsi="Arial" w:cs="Arial"/>
        <w:b/>
        <w:sz w:val="18"/>
        <w:szCs w:val="18"/>
      </w:rPr>
      <w:t>/202</w:t>
    </w:r>
    <w:r w:rsidR="00420A92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.PFZ-</w:t>
    </w:r>
    <w:r w:rsidR="00420A92">
      <w:rPr>
        <w:rFonts w:ascii="Arial" w:hAnsi="Arial" w:cs="Arial"/>
        <w:b/>
        <w:sz w:val="18"/>
        <w:szCs w:val="18"/>
      </w:rPr>
      <w:t>09</w:t>
    </w:r>
    <w:r w:rsidRPr="002B4AF2">
      <w:rPr>
        <w:rFonts w:ascii="Arial" w:hAnsi="Arial" w:cs="Arial"/>
        <w:b/>
        <w:sz w:val="18"/>
        <w:szCs w:val="18"/>
      </w:rPr>
      <w:t>-202</w:t>
    </w:r>
    <w:r w:rsidR="00420A92">
      <w:rPr>
        <w:rFonts w:ascii="Arial" w:hAnsi="Arial" w:cs="Arial"/>
        <w:b/>
        <w:sz w:val="18"/>
        <w:szCs w:val="18"/>
      </w:rPr>
      <w:t>4</w:t>
    </w:r>
    <w:r w:rsidRPr="002B4AF2">
      <w:rPr>
        <w:rFonts w:ascii="Arial" w:hAnsi="Arial" w:cs="Arial"/>
        <w:b/>
        <w:sz w:val="18"/>
        <w:szCs w:val="18"/>
      </w:rPr>
      <w:t>.</w:t>
    </w:r>
    <w:r w:rsidR="00263DAA">
      <w:rPr>
        <w:rFonts w:ascii="Arial" w:hAnsi="Arial" w:cs="Arial"/>
        <w:b/>
        <w:sz w:val="18"/>
        <w:szCs w:val="18"/>
      </w:rPr>
      <w:t>WS</w:t>
    </w:r>
  </w:p>
  <w:p w:rsidR="00A035E7" w:rsidRPr="006E1A29" w:rsidRDefault="00420A92" w:rsidP="00A035E7">
    <w:pPr>
      <w:pStyle w:val="Nagwek"/>
      <w:spacing w:before="120" w:after="12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ZAŁĄCZNIK NR 14</w:t>
    </w:r>
    <w:r w:rsidR="00A035E7">
      <w:rPr>
        <w:rFonts w:ascii="Arial" w:hAnsi="Arial" w:cs="Arial"/>
        <w:b/>
        <w:sz w:val="18"/>
        <w:szCs w:val="18"/>
      </w:rPr>
      <w:t xml:space="preserve"> DO </w:t>
    </w:r>
    <w:r w:rsidR="005C2D5E">
      <w:rPr>
        <w:rFonts w:ascii="Arial" w:hAnsi="Arial" w:cs="Arial"/>
        <w:b/>
        <w:sz w:val="18"/>
        <w:szCs w:val="18"/>
      </w:rPr>
      <w:t>ZAPYTANIA</w:t>
    </w:r>
  </w:p>
  <w:p w:rsidR="00A035E7" w:rsidRPr="00A035E7" w:rsidRDefault="00A035E7" w:rsidP="00A035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1A"/>
    <w:rsid w:val="00125DDF"/>
    <w:rsid w:val="00186FFC"/>
    <w:rsid w:val="00263DAA"/>
    <w:rsid w:val="00371C32"/>
    <w:rsid w:val="00420A92"/>
    <w:rsid w:val="005C2D5E"/>
    <w:rsid w:val="00847778"/>
    <w:rsid w:val="009E0290"/>
    <w:rsid w:val="00A035E7"/>
    <w:rsid w:val="00BF0A78"/>
    <w:rsid w:val="00C25CDC"/>
    <w:rsid w:val="00CB323B"/>
    <w:rsid w:val="00D9651A"/>
    <w:rsid w:val="00D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648A9-2670-49EA-9D89-E66450B2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BF0A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BF0A78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5E7"/>
  </w:style>
  <w:style w:type="paragraph" w:styleId="Stopka">
    <w:name w:val="footer"/>
    <w:basedOn w:val="Normalny"/>
    <w:link w:val="StopkaZnak"/>
    <w:uiPriority w:val="99"/>
    <w:unhideWhenUsed/>
    <w:rsid w:val="00A035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487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Wioletta</cp:lastModifiedBy>
  <cp:revision>11</cp:revision>
  <dcterms:created xsi:type="dcterms:W3CDTF">2023-04-03T10:01:00Z</dcterms:created>
  <dcterms:modified xsi:type="dcterms:W3CDTF">2024-04-05T06:03:00Z</dcterms:modified>
</cp:coreProperties>
</file>